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C1C10">
      <w:pPr>
        <w:pBdr>
          <w:bottom w:val="single" w:color="auto" w:sz="12" w:space="1"/>
        </w:pBdr>
        <w:spacing w:before="468" w:beforeLines="150" w:after="156" w:afterLines="50" w:line="240" w:lineRule="exact"/>
        <w:jc w:val="right"/>
        <w:rPr>
          <w:rFonts w:ascii="黑体" w:hAnsi="宋体" w:eastAsia="黑体"/>
          <w:b/>
          <w:sz w:val="24"/>
          <w:szCs w:val="24"/>
        </w:rPr>
      </w:pPr>
      <w:r>
        <w:rPr>
          <w:rFonts w:hint="default" w:ascii="黑体" w:hAnsi="宋体" w:eastAsia="黑体"/>
          <w:b/>
          <w:sz w:val="24"/>
          <w:szCs w:val="24"/>
          <w:lang w:val="en-US"/>
        </w:rPr>
        <w:pict>
          <v:shape id="图片框 1025" o:spid="_x0000_s1026" o:spt="75" alt="E:/GDC绿能数据中心产业联盟资料/图片文件/GDC.pngGDC" type="#_x0000_t75" style="position:absolute;left:0pt;margin-left:-2.4pt;margin-top:13.95pt;height:53.3pt;width:75.75pt;z-index:251659264;mso-width-relative:page;mso-height-relative:page;" filled="f" o:preferrelative="t" stroked="f" coordsize="21600,21600">
            <v:path/>
            <v:fill on="f" focussize="0,0"/>
            <v:stroke on="f"/>
            <v:imagedata r:id="rId6" croptop="5122f" cropbottom="5122f" o:title="GDC"/>
            <o:lock v:ext="edit" aspectratio="t"/>
          </v:shape>
        </w:pict>
      </w: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>GDC绿能数据中心产业联盟</w:t>
      </w:r>
      <w:r>
        <w:rPr>
          <w:rFonts w:hint="eastAsia" w:ascii="黑体" w:hAnsi="宋体" w:eastAsia="黑体"/>
          <w:b/>
          <w:sz w:val="24"/>
          <w:szCs w:val="24"/>
        </w:rPr>
        <w:t>签约</w:t>
      </w:r>
      <w:r>
        <w:rPr>
          <w:rFonts w:hint="eastAsia" w:ascii="黑体" w:hAnsi="宋体" w:eastAsia="黑体"/>
          <w:b/>
          <w:sz w:val="24"/>
          <w:szCs w:val="24"/>
          <w:lang w:val="en-US" w:eastAsia="zh-CN"/>
        </w:rPr>
        <w:t>评测</w:t>
      </w:r>
      <w:r>
        <w:rPr>
          <w:rFonts w:hint="eastAsia" w:ascii="黑体" w:hAnsi="宋体" w:eastAsia="黑体"/>
          <w:b/>
          <w:sz w:val="24"/>
          <w:szCs w:val="24"/>
        </w:rPr>
        <w:t>机构备案材料</w:t>
      </w:r>
    </w:p>
    <w:p w14:paraId="18E99713">
      <w:pPr>
        <w:pBdr>
          <w:bottom w:val="single" w:color="auto" w:sz="12" w:space="1"/>
        </w:pBdr>
        <w:spacing w:line="240" w:lineRule="exact"/>
        <w:ind w:firstLine="1140"/>
        <w:jc w:val="right"/>
        <w:rPr>
          <w:rFonts w:ascii="黑体" w:eastAsia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附件9  签约</w:t>
      </w:r>
      <w:r>
        <w:rPr>
          <w:rFonts w:hint="eastAsia" w:ascii="黑体" w:hAnsi="黑体" w:eastAsia="黑体" w:cs="黑体"/>
          <w:b/>
          <w:sz w:val="24"/>
          <w:szCs w:val="24"/>
          <w:lang w:val="en-US" w:eastAsia="zh-CN"/>
        </w:rPr>
        <w:t>评测</w:t>
      </w:r>
      <w:r>
        <w:rPr>
          <w:rFonts w:hint="eastAsia" w:ascii="黑体" w:hAnsi="黑体" w:eastAsia="黑体" w:cs="黑体"/>
          <w:b/>
          <w:sz w:val="24"/>
          <w:szCs w:val="24"/>
        </w:rPr>
        <w:t>机构信息表</w:t>
      </w:r>
      <w:r>
        <w:rPr>
          <w:rFonts w:hint="eastAsia" w:ascii="黑体" w:eastAsia="黑体"/>
          <w:b/>
          <w:szCs w:val="21"/>
        </w:rPr>
        <w:t xml:space="preserve"> </w:t>
      </w:r>
    </w:p>
    <w:p w14:paraId="35D3BE16">
      <w:pPr>
        <w:pStyle w:val="3"/>
        <w:pBdr>
          <w:bottom w:val="none" w:color="auto" w:sz="0" w:space="0"/>
        </w:pBdr>
        <w:jc w:val="both"/>
      </w:pP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5"/>
        <w:gridCol w:w="6233"/>
      </w:tblGrid>
      <w:tr w14:paraId="159F3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7" w:type="dxa"/>
            <w:gridSpan w:val="3"/>
            <w:shd w:val="clear" w:color="auto" w:fill="E6E6E6"/>
          </w:tcPr>
          <w:p w14:paraId="1426A1C0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基本信息</w:t>
            </w:r>
          </w:p>
        </w:tc>
      </w:tr>
      <w:tr w14:paraId="1998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Align w:val="center"/>
          </w:tcPr>
          <w:p w14:paraId="59EA3AA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机构编号</w:t>
            </w:r>
          </w:p>
        </w:tc>
        <w:tc>
          <w:tcPr>
            <w:tcW w:w="6233" w:type="dxa"/>
          </w:tcPr>
          <w:p w14:paraId="12795DD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7020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Align w:val="center"/>
          </w:tcPr>
          <w:p w14:paraId="70F872AC"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法人名称</w:t>
            </w:r>
          </w:p>
        </w:tc>
        <w:tc>
          <w:tcPr>
            <w:tcW w:w="6233" w:type="dxa"/>
          </w:tcPr>
          <w:p w14:paraId="303D4DD9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6C67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</w:tcPr>
          <w:p w14:paraId="6B0520F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营业执照</w:t>
            </w:r>
            <w:r>
              <w:rPr>
                <w:rFonts w:ascii="宋体" w:hAnsi="宋体"/>
                <w:sz w:val="28"/>
                <w:szCs w:val="28"/>
              </w:rPr>
              <w:t>地址</w:t>
            </w:r>
            <w:r>
              <w:rPr>
                <w:rFonts w:hint="eastAsia" w:ascii="宋体" w:hAnsi="宋体"/>
                <w:sz w:val="28"/>
                <w:szCs w:val="28"/>
              </w:rPr>
              <w:t>/邮编</w:t>
            </w:r>
          </w:p>
        </w:tc>
        <w:tc>
          <w:tcPr>
            <w:tcW w:w="6233" w:type="dxa"/>
          </w:tcPr>
          <w:p w14:paraId="1CEF18D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0C6B2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</w:tcPr>
          <w:p w14:paraId="5A261CF7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统一</w:t>
            </w:r>
            <w:r>
              <w:rPr>
                <w:rFonts w:ascii="宋体" w:hAnsi="宋体"/>
                <w:sz w:val="28"/>
                <w:szCs w:val="28"/>
              </w:rPr>
              <w:t>社会信用代码</w:t>
            </w:r>
          </w:p>
        </w:tc>
        <w:tc>
          <w:tcPr>
            <w:tcW w:w="6233" w:type="dxa"/>
          </w:tcPr>
          <w:p w14:paraId="0482FAC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225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</w:tcPr>
          <w:p w14:paraId="26E684E6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办公</w:t>
            </w:r>
            <w:r>
              <w:rPr>
                <w:rFonts w:ascii="宋体" w:hAnsi="宋体"/>
                <w:sz w:val="28"/>
                <w:szCs w:val="28"/>
              </w:rPr>
              <w:t>地址</w:t>
            </w:r>
          </w:p>
        </w:tc>
        <w:tc>
          <w:tcPr>
            <w:tcW w:w="6233" w:type="dxa"/>
          </w:tcPr>
          <w:p w14:paraId="69C6080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F16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7" w:type="dxa"/>
            <w:gridSpan w:val="3"/>
            <w:shd w:val="clear" w:color="auto" w:fill="E6E6E6"/>
          </w:tcPr>
          <w:p w14:paraId="35EE0675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银行账户信息</w:t>
            </w:r>
          </w:p>
        </w:tc>
      </w:tr>
      <w:tr w14:paraId="1D4E0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restart"/>
            <w:vAlign w:val="center"/>
          </w:tcPr>
          <w:p w14:paraId="569564F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开户银行名称</w:t>
            </w:r>
          </w:p>
        </w:tc>
        <w:tc>
          <w:tcPr>
            <w:tcW w:w="6233" w:type="dxa"/>
            <w:vAlign w:val="center"/>
          </w:tcPr>
          <w:p w14:paraId="2DB1DCD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（中文）</w:t>
            </w:r>
          </w:p>
        </w:tc>
      </w:tr>
      <w:tr w14:paraId="56FD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continue"/>
            <w:vAlign w:val="center"/>
          </w:tcPr>
          <w:p w14:paraId="325207C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3" w:type="dxa"/>
            <w:vAlign w:val="center"/>
          </w:tcPr>
          <w:p w14:paraId="721680C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（英文）</w:t>
            </w:r>
          </w:p>
        </w:tc>
      </w:tr>
      <w:tr w14:paraId="0AA2A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restart"/>
            <w:vAlign w:val="center"/>
          </w:tcPr>
          <w:p w14:paraId="20A48BA1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开户银行地址</w:t>
            </w:r>
          </w:p>
        </w:tc>
        <w:tc>
          <w:tcPr>
            <w:tcW w:w="6233" w:type="dxa"/>
            <w:vAlign w:val="center"/>
          </w:tcPr>
          <w:p w14:paraId="4DAA749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（中文）</w:t>
            </w:r>
          </w:p>
        </w:tc>
      </w:tr>
      <w:tr w14:paraId="31AC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continue"/>
            <w:vAlign w:val="center"/>
          </w:tcPr>
          <w:p w14:paraId="19D3CD2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3" w:type="dxa"/>
            <w:vAlign w:val="center"/>
          </w:tcPr>
          <w:p w14:paraId="5E9963D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（英文）</w:t>
            </w:r>
          </w:p>
        </w:tc>
      </w:tr>
      <w:tr w14:paraId="76A11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restart"/>
            <w:vAlign w:val="center"/>
          </w:tcPr>
          <w:p w14:paraId="5CBC05A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账户名称</w:t>
            </w:r>
          </w:p>
        </w:tc>
        <w:tc>
          <w:tcPr>
            <w:tcW w:w="6233" w:type="dxa"/>
            <w:vAlign w:val="center"/>
          </w:tcPr>
          <w:p w14:paraId="5DA0EFD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（中文）</w:t>
            </w:r>
          </w:p>
        </w:tc>
      </w:tr>
      <w:tr w14:paraId="6A43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Merge w:val="continue"/>
            <w:vAlign w:val="center"/>
          </w:tcPr>
          <w:p w14:paraId="0A3922F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233" w:type="dxa"/>
            <w:vAlign w:val="center"/>
          </w:tcPr>
          <w:p w14:paraId="3D521A1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（英文）</w:t>
            </w:r>
          </w:p>
        </w:tc>
      </w:tr>
      <w:tr w14:paraId="7ABC2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34" w:type="dxa"/>
            <w:gridSpan w:val="2"/>
            <w:vAlign w:val="center"/>
          </w:tcPr>
          <w:p w14:paraId="630D68D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银行账号</w:t>
            </w:r>
          </w:p>
        </w:tc>
        <w:tc>
          <w:tcPr>
            <w:tcW w:w="6233" w:type="dxa"/>
            <w:vAlign w:val="center"/>
          </w:tcPr>
          <w:p w14:paraId="3AD51D35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1DD0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1129" w:type="dxa"/>
            <w:vAlign w:val="center"/>
          </w:tcPr>
          <w:p w14:paraId="43939784">
            <w:pPr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备  注</w:t>
            </w:r>
          </w:p>
        </w:tc>
        <w:tc>
          <w:tcPr>
            <w:tcW w:w="7938" w:type="dxa"/>
            <w:gridSpan w:val="2"/>
            <w:vAlign w:val="center"/>
          </w:tcPr>
          <w:p w14:paraId="506A2796">
            <w:pPr>
              <w:spacing w:line="400" w:lineRule="exact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00904CEF">
      <w:pPr>
        <w:jc w:val="right"/>
        <w:rPr>
          <w:rFonts w:ascii="宋体" w:hAnsi="宋体"/>
          <w:b/>
          <w:bCs/>
          <w:sz w:val="24"/>
          <w:szCs w:val="24"/>
        </w:rPr>
      </w:pPr>
    </w:p>
    <w:p w14:paraId="65016A9D">
      <w:pPr>
        <w:jc w:val="righ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填表日期：     年    月    日</w:t>
      </w:r>
    </w:p>
    <w:p w14:paraId="7F943372">
      <w:pPr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                                                 （机构盖章）</w:t>
      </w:r>
    </w:p>
    <w:sectPr>
      <w:headerReference r:id="rId3" w:type="default"/>
      <w:footerReference r:id="rId4" w:type="default"/>
      <w:pgSz w:w="11906" w:h="16838"/>
      <w:pgMar w:top="850" w:right="1701" w:bottom="850" w:left="1701" w:header="851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8FB54">
    <w:pPr>
      <w:wordWrap w:val="0"/>
      <w:jc w:val="right"/>
      <w:rPr>
        <w:rFonts w:hint="eastAsia"/>
      </w:rPr>
    </w:pPr>
    <w:bookmarkStart w:id="0" w:name="_GoBack"/>
    <w:r>
      <w:rPr>
        <w:rFonts w:hint="eastAsia" w:ascii="黑体" w:eastAsia="黑体"/>
        <w:lang w:val="en-US" w:eastAsia="zh-CN"/>
      </w:rPr>
      <w:pict>
        <v:shape id="_x0000_s2049" o:spid="_x0000_s2049" o:spt="75" alt="中镕logo" type="#_x0000_t75" style="position:absolute;left:0pt;margin-left:6.5pt;margin-top:-6.35pt;height:28.45pt;width:28.5pt;z-index:251660288;mso-width-relative:page;mso-height-relative:page;" filled="f" o:preferrelative="t" stroked="f" coordsize="21600,21600">
          <v:path/>
          <v:fill on="f" focussize="0,0"/>
          <v:stroke on="f"/>
          <v:imagedata r:id="rId1" o:title="中镕logo"/>
          <o:lock v:ext="edit" aspectratio="t"/>
        </v:shape>
      </w:pict>
    </w:r>
    <w:bookmarkEnd w:id="0"/>
    <w:r>
      <w:rPr>
        <w:rFonts w:hint="eastAsia" w:ascii="黑体" w:eastAsia="黑体"/>
        <w:kern w:val="0"/>
        <w:lang w:val="en-US" w:eastAsia="zh-CN"/>
      </w:rPr>
      <w:t xml:space="preserve">      江苏中镕检测技术有限公司   </w:t>
    </w:r>
    <w:r>
      <w:rPr>
        <w:rFonts w:ascii="黑体" w:eastAsia="黑体"/>
      </w:rPr>
      <w:t xml:space="preserve">       </w:t>
    </w:r>
    <w:r>
      <w:rPr>
        <w:rFonts w:hint="eastAsia" w:ascii="黑体" w:eastAsia="黑体"/>
      </w:rPr>
      <w:t xml:space="preserve">                     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  <w:p w14:paraId="4EC240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25A4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0078"/>
    <w:rsid w:val="001832E8"/>
    <w:rsid w:val="00750078"/>
    <w:rsid w:val="00927CCA"/>
    <w:rsid w:val="00A32C24"/>
    <w:rsid w:val="00B471E7"/>
    <w:rsid w:val="00B5429E"/>
    <w:rsid w:val="05BB5D86"/>
    <w:rsid w:val="0A0C38D2"/>
    <w:rsid w:val="31B66B00"/>
    <w:rsid w:val="56CC29F0"/>
    <w:rsid w:val="64715225"/>
    <w:rsid w:val="75A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134</Characters>
  <Lines>1</Lines>
  <Paragraphs>1</Paragraphs>
  <TotalTime>1</TotalTime>
  <ScaleCrop>false</ScaleCrop>
  <LinksUpToDate>false</LinksUpToDate>
  <CharactersWithSpaces>202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2016-11-09T00:48:00Z</dcterms:created>
  <dc:creator>LZH</dc:creator>
  <cp:lastModifiedBy>孙洁</cp:lastModifiedBy>
  <dcterms:modified xsi:type="dcterms:W3CDTF">2025-10-31T08:26:00Z</dcterms:modified>
  <dc:title>LZH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A9D9E22CFAEE46708D05E9C9A128D814_12</vt:lpwstr>
  </property>
</Properties>
</file>